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CD2D24" w14:textId="56769B4B" w:rsidR="002D33C7" w:rsidRDefault="008D005B" w:rsidP="002D33C7">
      <w:pPr>
        <w:spacing w:line="240" w:lineRule="auto"/>
        <w:contextualSpacing/>
      </w:pPr>
      <w:r>
        <w:t xml:space="preserve">Koralle TwiggyPlus </w:t>
      </w:r>
      <w:r w:rsidR="002D33C7">
        <w:t xml:space="preserve">Eckdusche 2 - teilig </w:t>
      </w:r>
    </w:p>
    <w:p w14:paraId="424971A1" w14:textId="49910A17" w:rsidR="002D33C7" w:rsidRDefault="002D33C7" w:rsidP="002D33C7">
      <w:pPr>
        <w:spacing w:line="240" w:lineRule="auto"/>
        <w:contextualSpacing/>
      </w:pPr>
      <w:r>
        <w:t>Falteckdusche 2 - teilig - Halbteil</w:t>
      </w:r>
    </w:p>
    <w:p w14:paraId="16990622" w14:textId="77777777" w:rsidR="002D33C7" w:rsidRDefault="002D33C7" w:rsidP="002D33C7">
      <w:pPr>
        <w:spacing w:line="240" w:lineRule="auto"/>
        <w:contextualSpacing/>
      </w:pPr>
      <w:r>
        <w:t>Kompletter Eckeinstieg besteht aus zwei Halbteilen,</w:t>
      </w:r>
    </w:p>
    <w:p w14:paraId="078CF543" w14:textId="77777777" w:rsidR="002D33C7" w:rsidRDefault="002D33C7" w:rsidP="002D33C7">
      <w:pPr>
        <w:spacing w:line="240" w:lineRule="auto"/>
        <w:contextualSpacing/>
      </w:pPr>
      <w:r>
        <w:t>Halbteile unterschiedlicher Breite beliebig kombinierbar,</w:t>
      </w:r>
    </w:p>
    <w:p w14:paraId="45A9B394" w14:textId="77777777" w:rsidR="002D33C7" w:rsidRDefault="002D33C7" w:rsidP="002D33C7">
      <w:pPr>
        <w:spacing w:line="240" w:lineRule="auto"/>
        <w:contextualSpacing/>
      </w:pPr>
      <w:r>
        <w:t>mit und ohne Wasserhemmleiste montierbar – im Lieferumfang enthalten,</w:t>
      </w:r>
    </w:p>
    <w:p w14:paraId="1A5AFD00" w14:textId="77777777" w:rsidR="002D33C7" w:rsidRDefault="002D33C7" w:rsidP="002D33C7">
      <w:pPr>
        <w:spacing w:line="240" w:lineRule="auto"/>
        <w:contextualSpacing/>
      </w:pPr>
      <w:r>
        <w:t>Türen öffnen nach innen und außen,</w:t>
      </w:r>
    </w:p>
    <w:p w14:paraId="2FA8A060" w14:textId="77777777" w:rsidR="002D33C7" w:rsidRDefault="002D33C7" w:rsidP="002D33C7">
      <w:pPr>
        <w:spacing w:line="240" w:lineRule="auto"/>
        <w:contextualSpacing/>
      </w:pPr>
      <w:r>
        <w:t>mit Hebe-Senk-Mechanismus,</w:t>
      </w:r>
    </w:p>
    <w:p w14:paraId="731D3F44" w14:textId="77777777" w:rsidR="002D33C7" w:rsidRDefault="002D33C7" w:rsidP="002D33C7">
      <w:pPr>
        <w:spacing w:line="240" w:lineRule="auto"/>
        <w:contextualSpacing/>
      </w:pPr>
      <w:r>
        <w:t>Rahmenkonstruktion aus Strangpreß-Aluminiumprofilen</w:t>
      </w:r>
    </w:p>
    <w:p w14:paraId="4410FCFA" w14:textId="77777777" w:rsidR="002D33C7" w:rsidRDefault="002D33C7" w:rsidP="002D33C7">
      <w:pPr>
        <w:spacing w:line="240" w:lineRule="auto"/>
        <w:contextualSpacing/>
      </w:pPr>
      <w:r>
        <w:t>Nach DIN EN 12020.</w:t>
      </w:r>
    </w:p>
    <w:p w14:paraId="5AC5E49A" w14:textId="77777777" w:rsidR="002D33C7" w:rsidRDefault="002D33C7" w:rsidP="002D33C7">
      <w:pPr>
        <w:spacing w:line="240" w:lineRule="auto"/>
        <w:contextualSpacing/>
      </w:pPr>
      <w:r>
        <w:t>Verglasung mit Einscheiben-Sicherheits-Echtglas (ESG)</w:t>
      </w:r>
    </w:p>
    <w:p w14:paraId="74DFC35B" w14:textId="77777777" w:rsidR="002D33C7" w:rsidRDefault="002D33C7" w:rsidP="002D33C7">
      <w:pPr>
        <w:spacing w:line="240" w:lineRule="auto"/>
        <w:contextualSpacing/>
      </w:pPr>
      <w:r>
        <w:t>Verstellmöglichkeit im Wandprofil 20mm</w:t>
      </w:r>
    </w:p>
    <w:p w14:paraId="47566AFA" w14:textId="77777777" w:rsidR="002D33C7" w:rsidRDefault="002D33C7" w:rsidP="002D33C7">
      <w:pPr>
        <w:spacing w:line="240" w:lineRule="auto"/>
        <w:contextualSpacing/>
      </w:pPr>
      <w:r>
        <w:t>15 Jahre Ersatzteil-Nachkaufsicherheit nach Auslauf des Modells.</w:t>
      </w:r>
    </w:p>
    <w:p w14:paraId="5952C878" w14:textId="77777777" w:rsidR="002D33C7" w:rsidRDefault="002D33C7" w:rsidP="002D33C7">
      <w:pPr>
        <w:spacing w:line="240" w:lineRule="auto"/>
        <w:contextualSpacing/>
      </w:pPr>
      <w:r>
        <w:t>Made in Germany</w:t>
      </w:r>
    </w:p>
    <w:p w14:paraId="57E180A7" w14:textId="77777777" w:rsidR="002D33C7" w:rsidRDefault="002D33C7" w:rsidP="002D33C7">
      <w:pPr>
        <w:spacing w:line="240" w:lineRule="auto"/>
        <w:contextualSpacing/>
      </w:pPr>
      <w:r>
        <w:t>Geprüft nach DIN EN 14428 (CE) und PPP 53005 (TÜV / GS)</w:t>
      </w:r>
    </w:p>
    <w:p w14:paraId="37132561" w14:textId="77777777" w:rsidR="002D33C7" w:rsidRDefault="002D33C7" w:rsidP="008E64ED">
      <w:pPr>
        <w:spacing w:line="240" w:lineRule="auto"/>
        <w:contextualSpacing/>
      </w:pPr>
    </w:p>
    <w:p w14:paraId="737A1275" w14:textId="77777777" w:rsidR="008E64ED" w:rsidRDefault="008E64ED" w:rsidP="008E64ED">
      <w:pPr>
        <w:spacing w:line="240" w:lineRule="auto"/>
        <w:contextualSpacing/>
      </w:pPr>
    </w:p>
    <w:p w14:paraId="2D23097E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</w:t>
      </w:r>
      <w:r>
        <w:tab/>
        <w:t>: links/rechts</w:t>
      </w:r>
    </w:p>
    <w:p w14:paraId="342FEB55" w14:textId="01CFA4B1" w:rsidR="008E64ED" w:rsidRDefault="002D70D9" w:rsidP="008E64ED">
      <w:pPr>
        <w:tabs>
          <w:tab w:val="left" w:pos="2835"/>
        </w:tabs>
        <w:spacing w:line="240" w:lineRule="auto"/>
        <w:contextualSpacing/>
      </w:pPr>
      <w:r>
        <w:t>Verstellbereich</w:t>
      </w:r>
      <w:r w:rsidR="00B57E09">
        <w:tab/>
        <w:t>: 715 – 735</w:t>
      </w:r>
      <w:r w:rsidR="008E64ED">
        <w:t xml:space="preserve"> mm</w:t>
      </w:r>
    </w:p>
    <w:p w14:paraId="2D63FD70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Schenkellänge der</w:t>
      </w:r>
    </w:p>
    <w:p w14:paraId="6FFE7831" w14:textId="5C641AD7" w:rsidR="008E64ED" w:rsidRDefault="00B57E09" w:rsidP="008E64ED">
      <w:pPr>
        <w:tabs>
          <w:tab w:val="left" w:pos="2835"/>
        </w:tabs>
        <w:spacing w:line="240" w:lineRule="auto"/>
        <w:contextualSpacing/>
      </w:pPr>
      <w:r>
        <w:t>Eingebauten Wanne</w:t>
      </w:r>
      <w:r>
        <w:tab/>
        <w:t>: 735 – 755</w:t>
      </w:r>
      <w:r w:rsidR="008E64ED">
        <w:t xml:space="preserve"> mm</w:t>
      </w:r>
    </w:p>
    <w:p w14:paraId="1055ED16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>Schwenkbereich</w:t>
      </w:r>
    </w:p>
    <w:p w14:paraId="4B750D14" w14:textId="52216919" w:rsidR="00164C0F" w:rsidRDefault="00B57E09" w:rsidP="008E64ED">
      <w:pPr>
        <w:tabs>
          <w:tab w:val="left" w:pos="2835"/>
        </w:tabs>
        <w:spacing w:line="240" w:lineRule="auto"/>
        <w:contextualSpacing/>
      </w:pPr>
      <w:r>
        <w:t>der Flügel SA/SI</w:t>
      </w:r>
      <w:r>
        <w:tab/>
        <w:t>: 320mm/35</w:t>
      </w:r>
      <w:r w:rsidR="002D70D9">
        <w:t>0</w:t>
      </w:r>
      <w:r w:rsidR="008E64ED">
        <w:t>mm</w:t>
      </w:r>
    </w:p>
    <w:p w14:paraId="648398EC" w14:textId="62EFAAC5" w:rsidR="00164C0F" w:rsidRDefault="00B57E09" w:rsidP="008E64ED">
      <w:pPr>
        <w:tabs>
          <w:tab w:val="left" w:pos="2835"/>
        </w:tabs>
        <w:spacing w:line="240" w:lineRule="auto"/>
        <w:contextualSpacing/>
      </w:pPr>
      <w:r>
        <w:t>Einstiegsbreite</w:t>
      </w:r>
      <w:r>
        <w:tab/>
        <w:t>: 895</w:t>
      </w:r>
      <w:r w:rsidR="00164C0F">
        <w:t>mm</w:t>
      </w:r>
    </w:p>
    <w:p w14:paraId="278E7BB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202CD720" w14:textId="77777777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Höhe</w:t>
      </w:r>
      <w:r>
        <w:tab/>
        <w:t>: 185</w:t>
      </w:r>
      <w:r w:rsidR="00164C0F">
        <w:t>0mm</w:t>
      </w:r>
    </w:p>
    <w:p w14:paraId="7345B09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Glasstärke</w:t>
      </w:r>
      <w:r>
        <w:tab/>
        <w:t>: 6mm</w:t>
      </w:r>
    </w:p>
    <w:p w14:paraId="53940252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7029D4A2" w14:textId="4747EE2C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Fabrikat</w:t>
      </w:r>
      <w:r>
        <w:tab/>
        <w:t xml:space="preserve">: </w:t>
      </w:r>
      <w:r w:rsidR="008D005B">
        <w:t>Koralle TwiggyPlus</w:t>
      </w:r>
    </w:p>
    <w:p w14:paraId="0FCF4AAF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Typ</w:t>
      </w:r>
      <w:r>
        <w:tab/>
        <w:t>: E</w:t>
      </w:r>
      <w:r w:rsidR="002D70D9">
        <w:t>TF</w:t>
      </w:r>
      <w:r>
        <w:t xml:space="preserve"> 75</w:t>
      </w:r>
    </w:p>
    <w:p w14:paraId="1E70CA8E" w14:textId="726A7104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>Artikelnummer</w:t>
      </w:r>
      <w:r>
        <w:tab/>
        <w:t>: VZ</w:t>
      </w:r>
      <w:r w:rsidR="002D70D9">
        <w:t>199</w:t>
      </w:r>
      <w:r>
        <w:t>07518</w:t>
      </w:r>
      <w:r w:rsidR="008D005B">
        <w:t>….1</w:t>
      </w:r>
      <w:bookmarkStart w:id="0" w:name="_GoBack"/>
      <w:bookmarkEnd w:id="0"/>
    </w:p>
    <w:p w14:paraId="68177F27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</w:p>
    <w:p w14:paraId="6875E5A4" w14:textId="77777777" w:rsidR="00164C0F" w:rsidRDefault="00164C0F" w:rsidP="008E64ED">
      <w:pPr>
        <w:tabs>
          <w:tab w:val="left" w:pos="2835"/>
        </w:tabs>
        <w:spacing w:line="240" w:lineRule="auto"/>
        <w:contextualSpacing/>
      </w:pPr>
      <w:r>
        <w:t>Ausführung:</w:t>
      </w:r>
    </w:p>
    <w:p w14:paraId="16503E4B" w14:textId="77777777" w:rsidR="007F592B" w:rsidRDefault="007F592B" w:rsidP="007F592B">
      <w:pPr>
        <w:tabs>
          <w:tab w:val="left" w:pos="2835"/>
        </w:tabs>
        <w:spacing w:line="240" w:lineRule="auto"/>
        <w:contextualSpacing/>
      </w:pPr>
      <w:r>
        <w:t>Profil Silber Matt</w:t>
      </w:r>
      <w:r>
        <w:tab/>
        <w:t>: A</w:t>
      </w:r>
      <w:r>
        <w:tab/>
      </w:r>
    </w:p>
    <w:p w14:paraId="1F727AFF" w14:textId="77777777" w:rsidR="007F592B" w:rsidRDefault="007F592B" w:rsidP="007F592B">
      <w:pPr>
        <w:tabs>
          <w:tab w:val="left" w:pos="2835"/>
        </w:tabs>
        <w:spacing w:line="240" w:lineRule="auto"/>
        <w:contextualSpacing/>
      </w:pPr>
      <w:r>
        <w:t>ESG-Echtglas Transparent</w:t>
      </w:r>
      <w:r>
        <w:tab/>
        <w:t>: A</w:t>
      </w:r>
    </w:p>
    <w:p w14:paraId="61F5C765" w14:textId="047BA406" w:rsidR="00164C0F" w:rsidRDefault="00735D39" w:rsidP="008E64ED">
      <w:pPr>
        <w:tabs>
          <w:tab w:val="left" w:pos="2835"/>
        </w:tabs>
        <w:spacing w:line="240" w:lineRule="auto"/>
        <w:contextualSpacing/>
      </w:pPr>
      <w:r>
        <w:tab/>
      </w:r>
    </w:p>
    <w:p w14:paraId="2CEF64E7" w14:textId="77777777" w:rsidR="008E64ED" w:rsidRDefault="008E64ED" w:rsidP="008E64ED">
      <w:pPr>
        <w:tabs>
          <w:tab w:val="left" w:pos="2835"/>
        </w:tabs>
        <w:spacing w:line="240" w:lineRule="auto"/>
        <w:contextualSpacing/>
      </w:pPr>
      <w:r>
        <w:tab/>
      </w:r>
    </w:p>
    <w:sectPr w:rsidR="008E64E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D"/>
    <w:rsid w:val="00164C0F"/>
    <w:rsid w:val="002D33C7"/>
    <w:rsid w:val="002D70D9"/>
    <w:rsid w:val="00735D39"/>
    <w:rsid w:val="007F592B"/>
    <w:rsid w:val="008D005B"/>
    <w:rsid w:val="008E64ED"/>
    <w:rsid w:val="009565E0"/>
    <w:rsid w:val="00B57E09"/>
    <w:rsid w:val="00D617C0"/>
    <w:rsid w:val="00D73E3C"/>
    <w:rsid w:val="00E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CD43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5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Geberit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thomas.fliege@koralle.de</dc:creator>
  <cp:lastModifiedBy>Alexander.Unruh@koralle.de</cp:lastModifiedBy>
  <cp:revision>8</cp:revision>
  <dcterms:created xsi:type="dcterms:W3CDTF">2017-11-26T16:09:00Z</dcterms:created>
  <dcterms:modified xsi:type="dcterms:W3CDTF">2018-07-10T08:51:00Z</dcterms:modified>
</cp:coreProperties>
</file>